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132" w:type="dxa"/>
        <w:tblLayout w:type="fixed"/>
        <w:tblLook w:val="0000" w:firstRow="0" w:lastRow="0" w:firstColumn="0" w:lastColumn="0" w:noHBand="0" w:noVBand="0"/>
      </w:tblPr>
      <w:tblGrid>
        <w:gridCol w:w="5387"/>
        <w:gridCol w:w="1016"/>
        <w:gridCol w:w="1445"/>
        <w:gridCol w:w="1284"/>
      </w:tblGrid>
      <w:tr w:rsidR="00CF264D" w:rsidRPr="002829DD" w14:paraId="2DA85DDE" w14:textId="77777777" w:rsidTr="00652ED1">
        <w:trPr>
          <w:trHeight w:val="841"/>
        </w:trPr>
        <w:tc>
          <w:tcPr>
            <w:tcW w:w="913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2A22A5C" w14:textId="77777777" w:rsidR="00CF264D" w:rsidRPr="001139FD" w:rsidRDefault="00CF264D" w:rsidP="00652ED1">
            <w:pPr>
              <w:pStyle w:val="Nagwek"/>
              <w:jc w:val="center"/>
              <w:rPr>
                <w:color w:val="000000" w:themeColor="text1"/>
              </w:rPr>
            </w:pPr>
            <w:r w:rsidRPr="001139FD">
              <w:rPr>
                <w:b/>
                <w:i/>
                <w:color w:val="000000" w:themeColor="text1"/>
                <w:sz w:val="28"/>
                <w:szCs w:val="28"/>
              </w:rPr>
              <w:t>Zestawienie materiałów do budowy przyłączy gazu n/c</w:t>
            </w:r>
          </w:p>
          <w:p w14:paraId="60F3134E" w14:textId="7128C535" w:rsidR="00A6556A" w:rsidRPr="00394CEB" w:rsidRDefault="00CF264D" w:rsidP="00A6556A">
            <w:pPr>
              <w:pStyle w:val="Nagwek"/>
              <w:jc w:val="center"/>
              <w:rPr>
                <w:color w:val="000000" w:themeColor="text1"/>
              </w:rPr>
            </w:pPr>
            <w:r w:rsidRPr="001139FD">
              <w:rPr>
                <w:b/>
                <w:i/>
                <w:color w:val="000000" w:themeColor="text1"/>
                <w:sz w:val="28"/>
                <w:szCs w:val="28"/>
              </w:rPr>
              <w:t xml:space="preserve">przy </w:t>
            </w:r>
            <w:r w:rsidR="00A6556A" w:rsidRPr="00394CEB">
              <w:rPr>
                <w:b/>
                <w:i/>
                <w:color w:val="000000" w:themeColor="text1"/>
                <w:sz w:val="28"/>
                <w:szCs w:val="28"/>
              </w:rPr>
              <w:t>ul</w:t>
            </w:r>
            <w:r w:rsidR="00A6556A">
              <w:rPr>
                <w:b/>
                <w:i/>
                <w:color w:val="000000" w:themeColor="text1"/>
                <w:sz w:val="28"/>
                <w:szCs w:val="28"/>
              </w:rPr>
              <w:t xml:space="preserve">. </w:t>
            </w:r>
            <w:r w:rsidR="00A6556A" w:rsidRPr="008D2900">
              <w:rPr>
                <w:b/>
                <w:i/>
                <w:color w:val="000000" w:themeColor="text1"/>
                <w:sz w:val="28"/>
                <w:szCs w:val="28"/>
              </w:rPr>
              <w:t>Platanowej</w:t>
            </w:r>
            <w:r w:rsidR="0025306D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="00A6556A">
              <w:rPr>
                <w:b/>
                <w:i/>
                <w:color w:val="000000" w:themeColor="text1"/>
                <w:sz w:val="28"/>
                <w:szCs w:val="28"/>
              </w:rPr>
              <w:t>w Brzegu</w:t>
            </w:r>
          </w:p>
          <w:p w14:paraId="6AB7F113" w14:textId="77777777" w:rsidR="00CF264D" w:rsidRPr="002829DD" w:rsidRDefault="00CF264D" w:rsidP="00652ED1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</w:tr>
      <w:tr w:rsidR="00CF264D" w:rsidRPr="002829DD" w14:paraId="6589D692" w14:textId="77777777" w:rsidTr="00652ED1">
        <w:trPr>
          <w:trHeight w:val="376"/>
        </w:trPr>
        <w:tc>
          <w:tcPr>
            <w:tcW w:w="5387" w:type="dxa"/>
          </w:tcPr>
          <w:p w14:paraId="2F25D0B6" w14:textId="77777777" w:rsidR="00CF264D" w:rsidRPr="002829DD" w:rsidRDefault="00CF264D" w:rsidP="00652ED1">
            <w:pPr>
              <w:pStyle w:val="Nagwek2"/>
              <w:snapToGrid w:val="0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8C49F65" w14:textId="77777777" w:rsidR="00CF264D" w:rsidRPr="002829DD" w:rsidRDefault="00CF264D" w:rsidP="00652ED1">
            <w:pPr>
              <w:autoSpaceDE w:val="0"/>
              <w:jc w:val="center"/>
              <w:rPr>
                <w:color w:val="000000" w:themeColor="text1"/>
              </w:rPr>
            </w:pPr>
            <w:r w:rsidRPr="002829DD">
              <w:rPr>
                <w:b/>
                <w:color w:val="000000" w:themeColor="text1"/>
              </w:rPr>
              <w:t>Rodzaj</w:t>
            </w:r>
          </w:p>
        </w:tc>
        <w:tc>
          <w:tcPr>
            <w:tcW w:w="1445" w:type="dxa"/>
          </w:tcPr>
          <w:p w14:paraId="0A23D843" w14:textId="77777777" w:rsidR="00CF264D" w:rsidRPr="002829DD" w:rsidRDefault="00CF264D" w:rsidP="00652ED1">
            <w:pPr>
              <w:autoSpaceDE w:val="0"/>
              <w:jc w:val="center"/>
              <w:rPr>
                <w:color w:val="000000" w:themeColor="text1"/>
              </w:rPr>
            </w:pPr>
            <w:r w:rsidRPr="002829DD">
              <w:rPr>
                <w:b/>
                <w:color w:val="000000" w:themeColor="text1"/>
              </w:rPr>
              <w:t>Średnica</w:t>
            </w:r>
          </w:p>
        </w:tc>
        <w:tc>
          <w:tcPr>
            <w:tcW w:w="1284" w:type="dxa"/>
          </w:tcPr>
          <w:p w14:paraId="1C2C2B67" w14:textId="77777777" w:rsidR="00CF264D" w:rsidRPr="002829DD" w:rsidRDefault="00CF264D" w:rsidP="00652ED1">
            <w:pPr>
              <w:autoSpaceDE w:val="0"/>
              <w:jc w:val="center"/>
              <w:rPr>
                <w:color w:val="000000" w:themeColor="text1"/>
              </w:rPr>
            </w:pPr>
            <w:r w:rsidRPr="002829DD">
              <w:rPr>
                <w:b/>
                <w:color w:val="000000" w:themeColor="text1"/>
              </w:rPr>
              <w:t>Ilość</w:t>
            </w:r>
          </w:p>
        </w:tc>
      </w:tr>
      <w:tr w:rsidR="00643229" w:rsidRPr="002829DD" w14:paraId="73752E13" w14:textId="77777777" w:rsidTr="00652ED1">
        <w:trPr>
          <w:trHeight w:val="292"/>
        </w:trPr>
        <w:tc>
          <w:tcPr>
            <w:tcW w:w="5387" w:type="dxa"/>
          </w:tcPr>
          <w:p w14:paraId="73F99C2B" w14:textId="0DD81F68" w:rsidR="00643229" w:rsidRPr="003E4DB9" w:rsidRDefault="00643229" w:rsidP="00643229">
            <w:pPr>
              <w:autoSpaceDE w:val="0"/>
            </w:pPr>
            <w:r w:rsidRPr="003E4DB9">
              <w:t>Rura Dz 40 PE100 RC SDR11 d40*3,7</w:t>
            </w:r>
          </w:p>
        </w:tc>
        <w:tc>
          <w:tcPr>
            <w:tcW w:w="1016" w:type="dxa"/>
          </w:tcPr>
          <w:p w14:paraId="49E9047F" w14:textId="37399A6B" w:rsidR="00643229" w:rsidRPr="003E4DB9" w:rsidRDefault="00643229" w:rsidP="00643229">
            <w:pPr>
              <w:autoSpaceDE w:val="0"/>
              <w:jc w:val="center"/>
            </w:pPr>
            <w:r>
              <w:t>PE</w:t>
            </w:r>
          </w:p>
        </w:tc>
        <w:tc>
          <w:tcPr>
            <w:tcW w:w="1445" w:type="dxa"/>
          </w:tcPr>
          <w:p w14:paraId="0B5E651D" w14:textId="37E5D935" w:rsidR="00643229" w:rsidRPr="003E4DB9" w:rsidRDefault="00643229" w:rsidP="00643229">
            <w:pPr>
              <w:autoSpaceDE w:val="0"/>
              <w:jc w:val="center"/>
            </w:pPr>
            <w:r>
              <w:t>40</w:t>
            </w:r>
          </w:p>
        </w:tc>
        <w:tc>
          <w:tcPr>
            <w:tcW w:w="1284" w:type="dxa"/>
          </w:tcPr>
          <w:p w14:paraId="3F59CF5E" w14:textId="76441BAA" w:rsidR="00643229" w:rsidRPr="003E4DB9" w:rsidRDefault="00026E47" w:rsidP="00643229">
            <w:pPr>
              <w:autoSpaceDE w:val="0"/>
              <w:jc w:val="center"/>
            </w:pPr>
            <w:r>
              <w:t>4</w:t>
            </w:r>
            <w:r w:rsidR="007F2C9B">
              <w:t>5</w:t>
            </w:r>
            <w:r w:rsidR="00391A68">
              <w:t>3</w:t>
            </w:r>
            <w:r>
              <w:t>,</w:t>
            </w:r>
            <w:r w:rsidR="007F2C9B">
              <w:t>3</w:t>
            </w:r>
            <w:r w:rsidR="00643229">
              <w:t xml:space="preserve"> m</w:t>
            </w:r>
          </w:p>
        </w:tc>
      </w:tr>
      <w:tr w:rsidR="00643229" w:rsidRPr="002829DD" w14:paraId="66FBBE6E" w14:textId="77777777" w:rsidTr="00652ED1">
        <w:trPr>
          <w:trHeight w:val="292"/>
        </w:trPr>
        <w:tc>
          <w:tcPr>
            <w:tcW w:w="5387" w:type="dxa"/>
          </w:tcPr>
          <w:p w14:paraId="65849601" w14:textId="51C089A4" w:rsidR="00643229" w:rsidRPr="007A3740" w:rsidRDefault="00643229" w:rsidP="00643229">
            <w:pPr>
              <w:autoSpaceDE w:val="0"/>
            </w:pPr>
            <w:r w:rsidRPr="007A3740">
              <w:t>Rura stalowa L360NE (33,7x4,0 mm PN16)</w:t>
            </w:r>
          </w:p>
        </w:tc>
        <w:tc>
          <w:tcPr>
            <w:tcW w:w="1016" w:type="dxa"/>
          </w:tcPr>
          <w:p w14:paraId="2A7B944F" w14:textId="626D3A95" w:rsidR="00643229" w:rsidRPr="007A3740" w:rsidRDefault="00643229" w:rsidP="00643229">
            <w:pPr>
              <w:autoSpaceDE w:val="0"/>
              <w:jc w:val="center"/>
            </w:pPr>
            <w:r w:rsidRPr="007A3740">
              <w:t>Stal</w:t>
            </w:r>
          </w:p>
        </w:tc>
        <w:tc>
          <w:tcPr>
            <w:tcW w:w="1445" w:type="dxa"/>
          </w:tcPr>
          <w:p w14:paraId="61F55C69" w14:textId="136D5673" w:rsidR="00643229" w:rsidRPr="007A3740" w:rsidRDefault="00643229" w:rsidP="00643229">
            <w:pPr>
              <w:autoSpaceDE w:val="0"/>
              <w:jc w:val="center"/>
            </w:pPr>
            <w:r w:rsidRPr="007A3740">
              <w:t>32</w:t>
            </w:r>
          </w:p>
        </w:tc>
        <w:tc>
          <w:tcPr>
            <w:tcW w:w="1284" w:type="dxa"/>
          </w:tcPr>
          <w:p w14:paraId="1CE70D73" w14:textId="25BC7486" w:rsidR="00643229" w:rsidRPr="007A3740" w:rsidRDefault="00C839B5" w:rsidP="00643229">
            <w:pPr>
              <w:autoSpaceDE w:val="0"/>
              <w:jc w:val="center"/>
            </w:pPr>
            <w:r w:rsidRPr="007A3740">
              <w:t>15,0</w:t>
            </w:r>
            <w:r w:rsidR="00643229" w:rsidRPr="007A3740">
              <w:t xml:space="preserve"> m</w:t>
            </w:r>
          </w:p>
        </w:tc>
      </w:tr>
      <w:tr w:rsidR="00643229" w:rsidRPr="002829DD" w14:paraId="4B107D39" w14:textId="77777777" w:rsidTr="00652ED1">
        <w:trPr>
          <w:trHeight w:val="292"/>
        </w:trPr>
        <w:tc>
          <w:tcPr>
            <w:tcW w:w="5387" w:type="dxa"/>
          </w:tcPr>
          <w:p w14:paraId="3D13D12D" w14:textId="62B2C30C" w:rsidR="00643229" w:rsidRPr="00643229" w:rsidRDefault="00643229" w:rsidP="00643229">
            <w:pPr>
              <w:autoSpaceDE w:val="0"/>
              <w:rPr>
                <w:color w:val="EE0000"/>
              </w:rPr>
            </w:pPr>
            <w:r w:rsidRPr="002829DD">
              <w:rPr>
                <w:color w:val="000000" w:themeColor="text1"/>
              </w:rPr>
              <w:t>Trójnik siodłowy</w:t>
            </w:r>
          </w:p>
        </w:tc>
        <w:tc>
          <w:tcPr>
            <w:tcW w:w="1016" w:type="dxa"/>
          </w:tcPr>
          <w:p w14:paraId="3C4C821D" w14:textId="7EF18CEE" w:rsidR="00643229" w:rsidRPr="00643229" w:rsidRDefault="00643229" w:rsidP="00643229">
            <w:pPr>
              <w:autoSpaceDE w:val="0"/>
              <w:jc w:val="center"/>
              <w:rPr>
                <w:color w:val="EE0000"/>
              </w:rPr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5E287969" w14:textId="3BE5188E" w:rsidR="00643229" w:rsidRPr="00643229" w:rsidRDefault="00643229" w:rsidP="00643229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160</w:t>
            </w:r>
            <w:r w:rsidRPr="002829DD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51C69A0B" w14:textId="1B7518C1" w:rsidR="00643229" w:rsidRPr="00643229" w:rsidRDefault="00643229" w:rsidP="00643229">
            <w:pPr>
              <w:autoSpaceDE w:val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1</w:t>
            </w:r>
            <w:r w:rsidRPr="002829DD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591C51B4" w14:textId="77777777" w:rsidTr="00652ED1">
        <w:trPr>
          <w:trHeight w:val="292"/>
        </w:trPr>
        <w:tc>
          <w:tcPr>
            <w:tcW w:w="5387" w:type="dxa"/>
          </w:tcPr>
          <w:p w14:paraId="015C5AB0" w14:textId="4457502D" w:rsidR="00643229" w:rsidRPr="00A331B9" w:rsidRDefault="00643229" w:rsidP="00643229">
            <w:pPr>
              <w:autoSpaceDE w:val="0"/>
              <w:rPr>
                <w:color w:val="000000" w:themeColor="text1"/>
              </w:rPr>
            </w:pPr>
            <w:r w:rsidRPr="002829DD">
              <w:rPr>
                <w:color w:val="000000" w:themeColor="text1"/>
              </w:rPr>
              <w:t>Trójnik siodłowy</w:t>
            </w:r>
          </w:p>
        </w:tc>
        <w:tc>
          <w:tcPr>
            <w:tcW w:w="1016" w:type="dxa"/>
          </w:tcPr>
          <w:p w14:paraId="4F0FD0CD" w14:textId="64ABB5D2" w:rsidR="00643229" w:rsidRDefault="00643229" w:rsidP="00643229">
            <w:pPr>
              <w:autoSpaceDE w:val="0"/>
              <w:jc w:val="center"/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2CCA3186" w14:textId="2A6B3393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110</w:t>
            </w:r>
            <w:r w:rsidRPr="002829DD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63DAB9F1" w14:textId="37CBDC02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3</w:t>
            </w:r>
            <w:r w:rsidR="00391A68">
              <w:rPr>
                <w:color w:val="000000" w:themeColor="text1"/>
              </w:rPr>
              <w:t>6</w:t>
            </w:r>
            <w:r w:rsidRPr="002829DD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7B44A4D0" w14:textId="77777777" w:rsidTr="00652ED1">
        <w:trPr>
          <w:trHeight w:val="292"/>
        </w:trPr>
        <w:tc>
          <w:tcPr>
            <w:tcW w:w="5387" w:type="dxa"/>
          </w:tcPr>
          <w:p w14:paraId="3C36D848" w14:textId="1B1BEEB7" w:rsidR="00643229" w:rsidRPr="00A331B9" w:rsidRDefault="00643229" w:rsidP="00643229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Podejście prefabrykowane (p</w:t>
            </w:r>
            <w:r w:rsidRPr="00390889">
              <w:rPr>
                <w:color w:val="000000" w:themeColor="text1"/>
              </w:rPr>
              <w:t>rzyłącze domowe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16" w:type="dxa"/>
          </w:tcPr>
          <w:p w14:paraId="1F14121B" w14:textId="19A192E3" w:rsidR="00643229" w:rsidRDefault="00643229" w:rsidP="00643229">
            <w:pPr>
              <w:autoSpaceDE w:val="0"/>
              <w:jc w:val="center"/>
            </w:pPr>
            <w:r w:rsidRPr="00390889">
              <w:rPr>
                <w:color w:val="000000" w:themeColor="text1"/>
              </w:rPr>
              <w:t>PE/Stal</w:t>
            </w:r>
          </w:p>
        </w:tc>
        <w:tc>
          <w:tcPr>
            <w:tcW w:w="1445" w:type="dxa"/>
          </w:tcPr>
          <w:p w14:paraId="60076861" w14:textId="668CCEFA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40</w:t>
            </w:r>
            <w:r w:rsidRPr="00390889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32</w:t>
            </w:r>
          </w:p>
        </w:tc>
        <w:tc>
          <w:tcPr>
            <w:tcW w:w="1284" w:type="dxa"/>
          </w:tcPr>
          <w:p w14:paraId="173C3186" w14:textId="49FA43D5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3</w:t>
            </w:r>
            <w:r w:rsidR="00BC72C1">
              <w:rPr>
                <w:color w:val="000000" w:themeColor="text1"/>
              </w:rPr>
              <w:t>4</w:t>
            </w:r>
            <w:r w:rsidRPr="00390889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603B2ECF" w14:textId="77777777" w:rsidTr="00643229">
        <w:trPr>
          <w:trHeight w:val="292"/>
        </w:trPr>
        <w:tc>
          <w:tcPr>
            <w:tcW w:w="5387" w:type="dxa"/>
          </w:tcPr>
          <w:p w14:paraId="7C3F7002" w14:textId="6407A2DE" w:rsidR="00643229" w:rsidRDefault="00643229" w:rsidP="00643229">
            <w:pPr>
              <w:autoSpaceDE w:val="0"/>
              <w:rPr>
                <w:color w:val="000000" w:themeColor="text1"/>
              </w:rPr>
            </w:pPr>
            <w:r w:rsidRPr="009B7FFD">
              <w:rPr>
                <w:color w:val="000000" w:themeColor="text1"/>
              </w:rPr>
              <w:t>Złączka rurowa</w:t>
            </w:r>
            <w:r>
              <w:rPr>
                <w:color w:val="000000" w:themeColor="text1"/>
              </w:rPr>
              <w:t xml:space="preserve"> kołnierzowa</w:t>
            </w:r>
            <w:r w:rsidRPr="009B7FFD">
              <w:rPr>
                <w:color w:val="000000" w:themeColor="text1"/>
              </w:rPr>
              <w:t xml:space="preserve"> PE 100 RC SDR</w:t>
            </w:r>
            <w:r>
              <w:rPr>
                <w:color w:val="000000" w:themeColor="text1"/>
              </w:rPr>
              <w:t>1</w:t>
            </w:r>
            <w:r w:rsidRPr="009B7FFD">
              <w:rPr>
                <w:color w:val="000000" w:themeColor="text1"/>
              </w:rPr>
              <w:t>1/</w:t>
            </w:r>
            <w:r w:rsidRPr="009B7FFD">
              <w:rPr>
                <w:color w:val="000000" w:themeColor="text1"/>
              </w:rPr>
              <w:br/>
              <w:t>Stal L360NE SMLS PSL2</w:t>
            </w:r>
          </w:p>
        </w:tc>
        <w:tc>
          <w:tcPr>
            <w:tcW w:w="1016" w:type="dxa"/>
            <w:vAlign w:val="center"/>
          </w:tcPr>
          <w:p w14:paraId="28B8E63A" w14:textId="1400114B" w:rsidR="00643229" w:rsidRPr="0039088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PE/Stal</w:t>
            </w:r>
          </w:p>
        </w:tc>
        <w:tc>
          <w:tcPr>
            <w:tcW w:w="1445" w:type="dxa"/>
            <w:vAlign w:val="center"/>
          </w:tcPr>
          <w:p w14:paraId="58650F51" w14:textId="1A022EA2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40/32</w:t>
            </w:r>
          </w:p>
        </w:tc>
        <w:tc>
          <w:tcPr>
            <w:tcW w:w="1284" w:type="dxa"/>
            <w:vAlign w:val="center"/>
          </w:tcPr>
          <w:p w14:paraId="380984DF" w14:textId="50E911C7" w:rsidR="00643229" w:rsidRDefault="00391A68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43229">
              <w:rPr>
                <w:color w:val="000000" w:themeColor="text1"/>
              </w:rPr>
              <w:t xml:space="preserve"> szt.</w:t>
            </w:r>
          </w:p>
        </w:tc>
      </w:tr>
      <w:tr w:rsidR="00E33EB0" w:rsidRPr="002829DD" w14:paraId="247D3F1F" w14:textId="77777777" w:rsidTr="00643229">
        <w:trPr>
          <w:trHeight w:val="292"/>
        </w:trPr>
        <w:tc>
          <w:tcPr>
            <w:tcW w:w="5387" w:type="dxa"/>
          </w:tcPr>
          <w:p w14:paraId="5B456A2D" w14:textId="6810F98C" w:rsidR="00E33EB0" w:rsidRPr="009B7FFD" w:rsidRDefault="00A954D8" w:rsidP="00643229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Redukcja</w:t>
            </w:r>
          </w:p>
        </w:tc>
        <w:tc>
          <w:tcPr>
            <w:tcW w:w="1016" w:type="dxa"/>
            <w:vAlign w:val="center"/>
          </w:tcPr>
          <w:p w14:paraId="1107394A" w14:textId="03A160B5" w:rsidR="00E33EB0" w:rsidRDefault="00A954D8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445" w:type="dxa"/>
            <w:vAlign w:val="center"/>
          </w:tcPr>
          <w:p w14:paraId="5D2D7671" w14:textId="298252EE" w:rsidR="00E33EB0" w:rsidRDefault="00A954D8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40/50</w:t>
            </w:r>
          </w:p>
        </w:tc>
        <w:tc>
          <w:tcPr>
            <w:tcW w:w="1284" w:type="dxa"/>
            <w:vAlign w:val="center"/>
          </w:tcPr>
          <w:p w14:paraId="3425AD7C" w14:textId="77A11469" w:rsidR="00A954D8" w:rsidRDefault="00A954D8" w:rsidP="00A954D8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szt.</w:t>
            </w:r>
          </w:p>
        </w:tc>
      </w:tr>
      <w:tr w:rsidR="00643229" w:rsidRPr="002829DD" w14:paraId="04DEB908" w14:textId="77777777" w:rsidTr="00652ED1">
        <w:trPr>
          <w:trHeight w:val="292"/>
        </w:trPr>
        <w:tc>
          <w:tcPr>
            <w:tcW w:w="5387" w:type="dxa"/>
          </w:tcPr>
          <w:p w14:paraId="3C56A485" w14:textId="09E7EAAA" w:rsidR="00643229" w:rsidRDefault="00643229" w:rsidP="00643229">
            <w:pPr>
              <w:autoSpaceDE w:val="0"/>
              <w:rPr>
                <w:color w:val="000000" w:themeColor="text1"/>
              </w:rPr>
            </w:pPr>
            <w:r w:rsidRPr="002829DD">
              <w:rPr>
                <w:color w:val="000000" w:themeColor="text1"/>
              </w:rPr>
              <w:t xml:space="preserve">Kolano </w:t>
            </w:r>
            <w:r>
              <w:rPr>
                <w:color w:val="000000" w:themeColor="text1"/>
              </w:rPr>
              <w:t>90</w:t>
            </w:r>
            <w:r w:rsidRPr="002829DD">
              <w:rPr>
                <w:color w:val="000000" w:themeColor="text1"/>
              </w:rPr>
              <w:t>º</w:t>
            </w:r>
          </w:p>
        </w:tc>
        <w:tc>
          <w:tcPr>
            <w:tcW w:w="1016" w:type="dxa"/>
          </w:tcPr>
          <w:p w14:paraId="62F26838" w14:textId="212231F8" w:rsidR="00643229" w:rsidRPr="0039088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08950763" w14:textId="1A9ED57B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284" w:type="dxa"/>
          </w:tcPr>
          <w:p w14:paraId="584908AD" w14:textId="5C389586" w:rsidR="00643229" w:rsidRDefault="00C3231B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91A68">
              <w:rPr>
                <w:color w:val="000000" w:themeColor="text1"/>
              </w:rPr>
              <w:t xml:space="preserve"> </w:t>
            </w:r>
            <w:r w:rsidR="00643229" w:rsidRPr="002829DD">
              <w:rPr>
                <w:color w:val="000000" w:themeColor="text1"/>
              </w:rPr>
              <w:t>szt.</w:t>
            </w:r>
          </w:p>
        </w:tc>
      </w:tr>
      <w:tr w:rsidR="00643229" w:rsidRPr="002829DD" w14:paraId="2D5C1CF5" w14:textId="77777777" w:rsidTr="00652ED1">
        <w:trPr>
          <w:trHeight w:val="292"/>
        </w:trPr>
        <w:tc>
          <w:tcPr>
            <w:tcW w:w="5387" w:type="dxa"/>
          </w:tcPr>
          <w:p w14:paraId="3B9F4FA7" w14:textId="688F157A" w:rsidR="00643229" w:rsidRPr="00A331B9" w:rsidRDefault="00643229" w:rsidP="00643229">
            <w:pPr>
              <w:autoSpaceDE w:val="0"/>
              <w:rPr>
                <w:color w:val="000000" w:themeColor="text1"/>
              </w:rPr>
            </w:pPr>
            <w:r w:rsidRPr="002829DD">
              <w:rPr>
                <w:color w:val="000000" w:themeColor="text1"/>
              </w:rPr>
              <w:t>Kolano 45º</w:t>
            </w:r>
          </w:p>
        </w:tc>
        <w:tc>
          <w:tcPr>
            <w:tcW w:w="1016" w:type="dxa"/>
          </w:tcPr>
          <w:p w14:paraId="69BF81AC" w14:textId="5437E207" w:rsidR="00643229" w:rsidRDefault="00643229" w:rsidP="00643229">
            <w:pPr>
              <w:autoSpaceDE w:val="0"/>
              <w:jc w:val="center"/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72DE92AD" w14:textId="7EE71848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5FADE5F7" w14:textId="727227E0" w:rsidR="00643229" w:rsidRDefault="00F64824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3</w:t>
            </w:r>
            <w:r w:rsidR="00643229" w:rsidRPr="002829DD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05D363DB" w14:textId="77777777" w:rsidTr="00652ED1">
        <w:trPr>
          <w:trHeight w:val="292"/>
        </w:trPr>
        <w:tc>
          <w:tcPr>
            <w:tcW w:w="5387" w:type="dxa"/>
          </w:tcPr>
          <w:p w14:paraId="22060CEE" w14:textId="21582705" w:rsidR="00643229" w:rsidRPr="003E4DB9" w:rsidRDefault="00643229" w:rsidP="00643229">
            <w:pPr>
              <w:autoSpaceDE w:val="0"/>
            </w:pPr>
            <w:r w:rsidRPr="002829DD">
              <w:rPr>
                <w:color w:val="000000" w:themeColor="text1"/>
              </w:rPr>
              <w:t xml:space="preserve">Kolano </w:t>
            </w:r>
            <w:r>
              <w:rPr>
                <w:color w:val="000000" w:themeColor="text1"/>
              </w:rPr>
              <w:t>90</w:t>
            </w:r>
            <w:r w:rsidRPr="002829DD">
              <w:rPr>
                <w:color w:val="000000" w:themeColor="text1"/>
              </w:rPr>
              <w:t>º</w:t>
            </w:r>
          </w:p>
        </w:tc>
        <w:tc>
          <w:tcPr>
            <w:tcW w:w="1016" w:type="dxa"/>
          </w:tcPr>
          <w:p w14:paraId="5D2AD403" w14:textId="4DDD9E12" w:rsidR="00643229" w:rsidRPr="003E4DB9" w:rsidRDefault="00643229" w:rsidP="00643229">
            <w:pPr>
              <w:autoSpaceDE w:val="0"/>
              <w:jc w:val="center"/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4F1450DA" w14:textId="4A05EC4F" w:rsidR="00643229" w:rsidRPr="003E4DB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596EAC43" w14:textId="7CA8819F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1</w:t>
            </w:r>
            <w:r w:rsidR="00F64824">
              <w:rPr>
                <w:color w:val="000000" w:themeColor="text1"/>
              </w:rPr>
              <w:t>4</w:t>
            </w:r>
            <w:r w:rsidRPr="002829DD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658DDF66" w14:textId="77777777" w:rsidTr="00652ED1">
        <w:trPr>
          <w:trHeight w:val="292"/>
        </w:trPr>
        <w:tc>
          <w:tcPr>
            <w:tcW w:w="5387" w:type="dxa"/>
          </w:tcPr>
          <w:p w14:paraId="291A4D60" w14:textId="1403AA97" w:rsidR="00643229" w:rsidRPr="003E4DB9" w:rsidRDefault="00643229" w:rsidP="00643229">
            <w:pPr>
              <w:autoSpaceDE w:val="0"/>
            </w:pPr>
            <w:r>
              <w:rPr>
                <w:color w:val="000000" w:themeColor="text1"/>
              </w:rPr>
              <w:t>Łuk</w:t>
            </w:r>
            <w:r w:rsidRPr="002829D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60</w:t>
            </w:r>
            <w:r w:rsidRPr="002829DD">
              <w:rPr>
                <w:color w:val="000000" w:themeColor="text1"/>
              </w:rPr>
              <w:t>º</w:t>
            </w:r>
          </w:p>
        </w:tc>
        <w:tc>
          <w:tcPr>
            <w:tcW w:w="1016" w:type="dxa"/>
          </w:tcPr>
          <w:p w14:paraId="7117120C" w14:textId="6BB40BEA" w:rsidR="00643229" w:rsidRPr="003E4DB9" w:rsidRDefault="00643229" w:rsidP="00643229">
            <w:pPr>
              <w:autoSpaceDE w:val="0"/>
              <w:jc w:val="center"/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1D1C3CB7" w14:textId="7539FE86" w:rsidR="00643229" w:rsidRPr="003E4DB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5F51F0C0" w14:textId="34BBC50C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1</w:t>
            </w:r>
            <w:r w:rsidRPr="002829DD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7EE6B403" w14:textId="77777777" w:rsidTr="00652ED1">
        <w:trPr>
          <w:trHeight w:val="292"/>
        </w:trPr>
        <w:tc>
          <w:tcPr>
            <w:tcW w:w="5387" w:type="dxa"/>
          </w:tcPr>
          <w:p w14:paraId="4772651F" w14:textId="3BC66706" w:rsidR="00643229" w:rsidRPr="003E4DB9" w:rsidRDefault="00643229" w:rsidP="00643229">
            <w:pPr>
              <w:autoSpaceDE w:val="0"/>
            </w:pPr>
            <w:r>
              <w:rPr>
                <w:color w:val="000000" w:themeColor="text1"/>
              </w:rPr>
              <w:t>Łuk</w:t>
            </w:r>
            <w:r w:rsidRPr="002829D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30</w:t>
            </w:r>
            <w:r w:rsidRPr="002829DD">
              <w:rPr>
                <w:color w:val="000000" w:themeColor="text1"/>
              </w:rPr>
              <w:t>º</w:t>
            </w:r>
          </w:p>
        </w:tc>
        <w:tc>
          <w:tcPr>
            <w:tcW w:w="1016" w:type="dxa"/>
          </w:tcPr>
          <w:p w14:paraId="0A9E3307" w14:textId="456B1690" w:rsidR="00643229" w:rsidRPr="003E4DB9" w:rsidRDefault="00643229" w:rsidP="00643229">
            <w:pPr>
              <w:autoSpaceDE w:val="0"/>
              <w:jc w:val="center"/>
            </w:pPr>
            <w:r w:rsidRPr="002829DD"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72184212" w14:textId="384D73CC" w:rsidR="00643229" w:rsidRPr="003E4DB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27ABA507" w14:textId="1AB66192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4</w:t>
            </w:r>
            <w:r w:rsidRPr="002829DD">
              <w:rPr>
                <w:color w:val="000000" w:themeColor="text1"/>
              </w:rPr>
              <w:t xml:space="preserve"> szt.</w:t>
            </w:r>
          </w:p>
        </w:tc>
      </w:tr>
      <w:tr w:rsidR="0052625B" w:rsidRPr="002829DD" w14:paraId="56AC03EA" w14:textId="77777777" w:rsidTr="00652ED1">
        <w:trPr>
          <w:trHeight w:val="292"/>
        </w:trPr>
        <w:tc>
          <w:tcPr>
            <w:tcW w:w="5387" w:type="dxa"/>
          </w:tcPr>
          <w:p w14:paraId="7CF6471E" w14:textId="30CBB5CB" w:rsidR="0052625B" w:rsidRPr="0052625B" w:rsidRDefault="0052625B" w:rsidP="00643229">
            <w:pPr>
              <w:autoSpaceDE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Łuk 15</w:t>
            </w:r>
            <w:r>
              <w:rPr>
                <w:color w:val="000000" w:themeColor="text1"/>
                <w:vertAlign w:val="superscript"/>
              </w:rPr>
              <w:t>o</w:t>
            </w:r>
          </w:p>
        </w:tc>
        <w:tc>
          <w:tcPr>
            <w:tcW w:w="1016" w:type="dxa"/>
          </w:tcPr>
          <w:p w14:paraId="0F134648" w14:textId="24C58483" w:rsidR="0052625B" w:rsidRPr="002829DD" w:rsidRDefault="0052625B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</w:t>
            </w:r>
          </w:p>
        </w:tc>
        <w:tc>
          <w:tcPr>
            <w:tcW w:w="1445" w:type="dxa"/>
          </w:tcPr>
          <w:p w14:paraId="717BFFB6" w14:textId="734D7C4E" w:rsidR="0052625B" w:rsidRDefault="0052625B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284" w:type="dxa"/>
          </w:tcPr>
          <w:p w14:paraId="3D0DD4DD" w14:textId="651BDD74" w:rsidR="0052625B" w:rsidRDefault="0052625B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szt.</w:t>
            </w:r>
          </w:p>
        </w:tc>
      </w:tr>
      <w:tr w:rsidR="00643229" w:rsidRPr="002829DD" w14:paraId="3259293D" w14:textId="77777777" w:rsidTr="00652ED1">
        <w:trPr>
          <w:trHeight w:val="292"/>
        </w:trPr>
        <w:tc>
          <w:tcPr>
            <w:tcW w:w="5387" w:type="dxa"/>
          </w:tcPr>
          <w:p w14:paraId="165C4304" w14:textId="34DB733B" w:rsidR="00643229" w:rsidRPr="003E4DB9" w:rsidRDefault="00643229" w:rsidP="00643229">
            <w:pPr>
              <w:autoSpaceDE w:val="0"/>
            </w:pPr>
            <w:r w:rsidRPr="000057F0">
              <w:rPr>
                <w:color w:val="000000" w:themeColor="text1"/>
              </w:rPr>
              <w:t>Taśma ostrzegawcza żółta GAZ szer.20cm</w:t>
            </w:r>
          </w:p>
        </w:tc>
        <w:tc>
          <w:tcPr>
            <w:tcW w:w="1016" w:type="dxa"/>
          </w:tcPr>
          <w:p w14:paraId="6C83A1C1" w14:textId="77777777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445" w:type="dxa"/>
          </w:tcPr>
          <w:p w14:paraId="10E156E3" w14:textId="77777777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284" w:type="dxa"/>
          </w:tcPr>
          <w:p w14:paraId="2FCEF9FD" w14:textId="6FABB7FD" w:rsidR="00643229" w:rsidRPr="00762E47" w:rsidRDefault="00762E47" w:rsidP="00643229">
            <w:pPr>
              <w:autoSpaceDE w:val="0"/>
              <w:jc w:val="center"/>
            </w:pPr>
            <w:r>
              <w:t>4</w:t>
            </w:r>
            <w:r w:rsidR="00E33EB0">
              <w:t>54,6</w:t>
            </w:r>
            <w:r w:rsidR="00643229" w:rsidRPr="00762E47">
              <w:t xml:space="preserve"> m</w:t>
            </w:r>
          </w:p>
        </w:tc>
      </w:tr>
      <w:tr w:rsidR="00643229" w:rsidRPr="002829DD" w14:paraId="612D6AFB" w14:textId="77777777" w:rsidTr="00652ED1">
        <w:trPr>
          <w:trHeight w:val="292"/>
        </w:trPr>
        <w:tc>
          <w:tcPr>
            <w:tcW w:w="5387" w:type="dxa"/>
          </w:tcPr>
          <w:p w14:paraId="269232C8" w14:textId="777F149F" w:rsidR="00643229" w:rsidRPr="003E4DB9" w:rsidRDefault="00643229" w:rsidP="00643229">
            <w:pPr>
              <w:autoSpaceDE w:val="0"/>
            </w:pPr>
            <w:r w:rsidRPr="000057F0">
              <w:rPr>
                <w:color w:val="000000" w:themeColor="text1"/>
              </w:rPr>
              <w:t>Drut sygnalizacyjny</w:t>
            </w:r>
          </w:p>
        </w:tc>
        <w:tc>
          <w:tcPr>
            <w:tcW w:w="1016" w:type="dxa"/>
          </w:tcPr>
          <w:p w14:paraId="51B2F9DF" w14:textId="61471052" w:rsidR="00643229" w:rsidRPr="003E4DB9" w:rsidRDefault="00643229" w:rsidP="00643229">
            <w:pPr>
              <w:autoSpaceDE w:val="0"/>
              <w:jc w:val="center"/>
            </w:pPr>
            <w:r w:rsidRPr="000057F0">
              <w:rPr>
                <w:color w:val="000000" w:themeColor="text1"/>
              </w:rPr>
              <w:t>Cu</w:t>
            </w:r>
          </w:p>
        </w:tc>
        <w:tc>
          <w:tcPr>
            <w:tcW w:w="1445" w:type="dxa"/>
          </w:tcPr>
          <w:p w14:paraId="5A28CA55" w14:textId="7E49FDAA" w:rsidR="00643229" w:rsidRPr="003E4DB9" w:rsidRDefault="00643229" w:rsidP="00643229">
            <w:pPr>
              <w:autoSpaceDE w:val="0"/>
              <w:jc w:val="center"/>
            </w:pPr>
            <w:r w:rsidRPr="000057F0">
              <w:rPr>
                <w:color w:val="000000" w:themeColor="text1"/>
              </w:rPr>
              <w:t>2,5</w:t>
            </w:r>
          </w:p>
        </w:tc>
        <w:tc>
          <w:tcPr>
            <w:tcW w:w="1284" w:type="dxa"/>
          </w:tcPr>
          <w:p w14:paraId="69E7156A" w14:textId="47CEFD2A" w:rsidR="00643229" w:rsidRPr="00762E47" w:rsidRDefault="00762E47" w:rsidP="00643229">
            <w:pPr>
              <w:autoSpaceDE w:val="0"/>
              <w:jc w:val="center"/>
            </w:pPr>
            <w:r w:rsidRPr="00762E47">
              <w:t>5</w:t>
            </w:r>
            <w:r w:rsidR="00E33EB0">
              <w:t>33,9</w:t>
            </w:r>
            <w:r w:rsidR="00643229" w:rsidRPr="00762E47">
              <w:t xml:space="preserve"> m</w:t>
            </w:r>
          </w:p>
        </w:tc>
      </w:tr>
      <w:tr w:rsidR="00643229" w:rsidRPr="002829DD" w14:paraId="7C2474C2" w14:textId="77777777" w:rsidTr="00652ED1">
        <w:trPr>
          <w:trHeight w:val="292"/>
        </w:trPr>
        <w:tc>
          <w:tcPr>
            <w:tcW w:w="5387" w:type="dxa"/>
          </w:tcPr>
          <w:p w14:paraId="66F802D0" w14:textId="1405EDAF" w:rsidR="00643229" w:rsidRPr="003E4DB9" w:rsidRDefault="00643229" w:rsidP="00643229">
            <w:pPr>
              <w:autoSpaceDE w:val="0"/>
            </w:pPr>
            <w:r w:rsidRPr="00306490">
              <w:rPr>
                <w:color w:val="000000" w:themeColor="text1"/>
              </w:rPr>
              <w:t>Rura „AROT” niebieska dł. 1m</w:t>
            </w:r>
          </w:p>
        </w:tc>
        <w:tc>
          <w:tcPr>
            <w:tcW w:w="1016" w:type="dxa"/>
          </w:tcPr>
          <w:p w14:paraId="5390DE7F" w14:textId="6EF914D8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445" w:type="dxa"/>
          </w:tcPr>
          <w:p w14:paraId="77B48E6B" w14:textId="0380603F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284" w:type="dxa"/>
          </w:tcPr>
          <w:p w14:paraId="64C8885E" w14:textId="492FBCE0" w:rsidR="00643229" w:rsidRDefault="00643229" w:rsidP="00643229">
            <w:pPr>
              <w:autoSpaceDE w:val="0"/>
              <w:jc w:val="center"/>
            </w:pPr>
            <w:r>
              <w:rPr>
                <w:color w:val="000000" w:themeColor="text1"/>
              </w:rPr>
              <w:t>9</w:t>
            </w:r>
            <w:r w:rsidR="00972CD9">
              <w:rPr>
                <w:color w:val="000000" w:themeColor="text1"/>
              </w:rPr>
              <w:t>7</w:t>
            </w:r>
            <w:r w:rsidRPr="00306490">
              <w:rPr>
                <w:color w:val="000000" w:themeColor="text1"/>
              </w:rPr>
              <w:t xml:space="preserve"> szt.</w:t>
            </w:r>
          </w:p>
        </w:tc>
      </w:tr>
      <w:tr w:rsidR="00643229" w:rsidRPr="002829DD" w14:paraId="1C76981D" w14:textId="77777777" w:rsidTr="00652ED1">
        <w:trPr>
          <w:trHeight w:val="292"/>
        </w:trPr>
        <w:tc>
          <w:tcPr>
            <w:tcW w:w="5387" w:type="dxa"/>
          </w:tcPr>
          <w:p w14:paraId="5F8201BA" w14:textId="5D72CFCC" w:rsidR="00643229" w:rsidRPr="00394CEB" w:rsidRDefault="00643229" w:rsidP="00643229">
            <w:pPr>
              <w:autoSpaceDE w:val="0"/>
              <w:rPr>
                <w:color w:val="000000" w:themeColor="text1"/>
              </w:rPr>
            </w:pPr>
            <w:r w:rsidRPr="00340F52">
              <w:rPr>
                <w:color w:val="000000" w:themeColor="text1"/>
              </w:rPr>
              <w:t xml:space="preserve">Kurek główny </w:t>
            </w:r>
            <w:r>
              <w:rPr>
                <w:color w:val="000000" w:themeColor="text1"/>
              </w:rPr>
              <w:t>podziemny</w:t>
            </w:r>
            <w:r w:rsidRPr="00340F52">
              <w:rPr>
                <w:color w:val="000000" w:themeColor="text1"/>
              </w:rPr>
              <w:t xml:space="preserve"> DN </w:t>
            </w:r>
            <w:r>
              <w:rPr>
                <w:color w:val="000000" w:themeColor="text1"/>
              </w:rPr>
              <w:t>32</w:t>
            </w:r>
            <w:r w:rsidRPr="00340F52">
              <w:rPr>
                <w:color w:val="000000" w:themeColor="text1"/>
              </w:rPr>
              <w:t xml:space="preserve"> Stal</w:t>
            </w:r>
          </w:p>
        </w:tc>
        <w:tc>
          <w:tcPr>
            <w:tcW w:w="1016" w:type="dxa"/>
          </w:tcPr>
          <w:p w14:paraId="1989180F" w14:textId="4008D99B" w:rsidR="00643229" w:rsidRPr="002829DD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445" w:type="dxa"/>
          </w:tcPr>
          <w:p w14:paraId="3B6CC8F9" w14:textId="12A0DB46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284" w:type="dxa"/>
          </w:tcPr>
          <w:p w14:paraId="5766C3E9" w14:textId="16A5BF07" w:rsidR="00643229" w:rsidRDefault="00391A68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43229">
              <w:rPr>
                <w:color w:val="000000" w:themeColor="text1"/>
              </w:rPr>
              <w:t xml:space="preserve"> </w:t>
            </w:r>
            <w:r w:rsidR="00643229" w:rsidRPr="00340F52">
              <w:rPr>
                <w:color w:val="000000" w:themeColor="text1"/>
              </w:rPr>
              <w:t>kpl.</w:t>
            </w:r>
          </w:p>
        </w:tc>
      </w:tr>
      <w:tr w:rsidR="00643229" w:rsidRPr="002829DD" w14:paraId="4AD6F285" w14:textId="77777777" w:rsidTr="00652ED1">
        <w:trPr>
          <w:trHeight w:val="292"/>
        </w:trPr>
        <w:tc>
          <w:tcPr>
            <w:tcW w:w="5387" w:type="dxa"/>
          </w:tcPr>
          <w:p w14:paraId="73B657A2" w14:textId="6AD76BAA" w:rsidR="00643229" w:rsidRPr="002829DD" w:rsidRDefault="00643229" w:rsidP="00643229">
            <w:pPr>
              <w:autoSpaceDE w:val="0"/>
              <w:rPr>
                <w:color w:val="000000" w:themeColor="text1"/>
              </w:rPr>
            </w:pPr>
            <w:r w:rsidRPr="00340F52">
              <w:rPr>
                <w:color w:val="000000" w:themeColor="text1"/>
              </w:rPr>
              <w:t xml:space="preserve">Kurek główny </w:t>
            </w:r>
            <w:r>
              <w:rPr>
                <w:color w:val="000000" w:themeColor="text1"/>
              </w:rPr>
              <w:t>gwintowany</w:t>
            </w:r>
            <w:r w:rsidRPr="00340F52">
              <w:rPr>
                <w:color w:val="000000" w:themeColor="text1"/>
              </w:rPr>
              <w:t xml:space="preserve"> DN </w:t>
            </w:r>
            <w:r>
              <w:rPr>
                <w:color w:val="000000" w:themeColor="text1"/>
              </w:rPr>
              <w:t>32</w:t>
            </w:r>
            <w:r w:rsidRPr="00340F52">
              <w:rPr>
                <w:color w:val="000000" w:themeColor="text1"/>
              </w:rPr>
              <w:t xml:space="preserve"> Stal</w:t>
            </w:r>
          </w:p>
        </w:tc>
        <w:tc>
          <w:tcPr>
            <w:tcW w:w="1016" w:type="dxa"/>
          </w:tcPr>
          <w:p w14:paraId="354CD398" w14:textId="7F2FE2AB" w:rsidR="00643229" w:rsidRPr="002829DD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445" w:type="dxa"/>
          </w:tcPr>
          <w:p w14:paraId="5F5E3DDE" w14:textId="63BDB0AE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284" w:type="dxa"/>
          </w:tcPr>
          <w:p w14:paraId="3D784AB6" w14:textId="20A10944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91A68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</w:t>
            </w:r>
            <w:r w:rsidRPr="00340F52">
              <w:rPr>
                <w:color w:val="000000" w:themeColor="text1"/>
              </w:rPr>
              <w:t>kpl.</w:t>
            </w:r>
          </w:p>
        </w:tc>
      </w:tr>
      <w:tr w:rsidR="00643229" w:rsidRPr="002829DD" w14:paraId="4B5B0773" w14:textId="77777777" w:rsidTr="00652ED1">
        <w:trPr>
          <w:trHeight w:val="292"/>
        </w:trPr>
        <w:tc>
          <w:tcPr>
            <w:tcW w:w="5387" w:type="dxa"/>
          </w:tcPr>
          <w:p w14:paraId="44D6B158" w14:textId="0860F1AE" w:rsidR="00643229" w:rsidRPr="002829DD" w:rsidRDefault="00643229" w:rsidP="00643229">
            <w:pPr>
              <w:autoSpaceDE w:val="0"/>
              <w:rPr>
                <w:color w:val="000000" w:themeColor="text1"/>
              </w:rPr>
            </w:pPr>
            <w:r w:rsidRPr="009309E5">
              <w:t xml:space="preserve">Szafka gazowa wnękowa </w:t>
            </w:r>
            <w:r w:rsidR="00762E47">
              <w:t xml:space="preserve">na kurek główny </w:t>
            </w:r>
            <w:r w:rsidR="00762E47">
              <w:br/>
            </w:r>
            <w:r w:rsidRPr="009309E5">
              <w:t xml:space="preserve">o wym. </w:t>
            </w:r>
            <w:r>
              <w:t>45</w:t>
            </w:r>
            <w:r w:rsidRPr="009309E5">
              <w:t>0x</w:t>
            </w:r>
            <w:r>
              <w:t>45</w:t>
            </w:r>
            <w:r w:rsidRPr="009309E5">
              <w:t>0x60mm</w:t>
            </w:r>
          </w:p>
        </w:tc>
        <w:tc>
          <w:tcPr>
            <w:tcW w:w="1016" w:type="dxa"/>
          </w:tcPr>
          <w:p w14:paraId="7B5E4BB7" w14:textId="331FC891" w:rsidR="00643229" w:rsidRPr="002829DD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445" w:type="dxa"/>
          </w:tcPr>
          <w:p w14:paraId="6B8BA802" w14:textId="0B89737A" w:rsidR="00643229" w:rsidRDefault="00643229" w:rsidP="00643229">
            <w:pPr>
              <w:autoSpaceDE w:val="0"/>
              <w:jc w:val="center"/>
              <w:rPr>
                <w:color w:val="000000" w:themeColor="text1"/>
              </w:rPr>
            </w:pPr>
          </w:p>
        </w:tc>
        <w:tc>
          <w:tcPr>
            <w:tcW w:w="1284" w:type="dxa"/>
          </w:tcPr>
          <w:p w14:paraId="67B950BB" w14:textId="1AC5625A" w:rsidR="00643229" w:rsidRPr="00762E47" w:rsidRDefault="0096168E" w:rsidP="00643229">
            <w:pPr>
              <w:autoSpaceDE w:val="0"/>
              <w:jc w:val="center"/>
            </w:pPr>
            <w:r w:rsidRPr="00762E47">
              <w:t>1</w:t>
            </w:r>
            <w:r w:rsidR="00762E47" w:rsidRPr="00762E47">
              <w:t>2</w:t>
            </w:r>
            <w:r w:rsidR="00643229" w:rsidRPr="00762E47">
              <w:t xml:space="preserve"> szt.</w:t>
            </w:r>
          </w:p>
        </w:tc>
      </w:tr>
      <w:tr w:rsidR="00643229" w:rsidRPr="002829DD" w14:paraId="0D6DEFAA" w14:textId="77777777" w:rsidTr="00652ED1">
        <w:trPr>
          <w:trHeight w:val="292"/>
        </w:trPr>
        <w:tc>
          <w:tcPr>
            <w:tcW w:w="5387" w:type="dxa"/>
          </w:tcPr>
          <w:p w14:paraId="43B9CF57" w14:textId="15804ED3" w:rsidR="00643229" w:rsidRPr="003E4DB9" w:rsidRDefault="00643229" w:rsidP="00643229">
            <w:pPr>
              <w:autoSpaceDE w:val="0"/>
            </w:pPr>
            <w:r w:rsidRPr="009309E5">
              <w:t>Szafka gazowa natynkowa</w:t>
            </w:r>
            <w:r w:rsidR="00762E47">
              <w:t xml:space="preserve"> na kurek główny</w:t>
            </w:r>
            <w:r w:rsidR="00762E47">
              <w:br/>
            </w:r>
            <w:r w:rsidRPr="009309E5">
              <w:t>o wym. 450x450x250mm</w:t>
            </w:r>
          </w:p>
        </w:tc>
        <w:tc>
          <w:tcPr>
            <w:tcW w:w="1016" w:type="dxa"/>
          </w:tcPr>
          <w:p w14:paraId="4A5411F3" w14:textId="028332A9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445" w:type="dxa"/>
          </w:tcPr>
          <w:p w14:paraId="16416CD9" w14:textId="42138933" w:rsidR="00643229" w:rsidRPr="003E4DB9" w:rsidRDefault="00643229" w:rsidP="00643229">
            <w:pPr>
              <w:autoSpaceDE w:val="0"/>
              <w:jc w:val="center"/>
            </w:pPr>
          </w:p>
        </w:tc>
        <w:tc>
          <w:tcPr>
            <w:tcW w:w="1284" w:type="dxa"/>
          </w:tcPr>
          <w:p w14:paraId="66F984F1" w14:textId="319B0805" w:rsidR="00643229" w:rsidRPr="00DE7FFB" w:rsidRDefault="00643229" w:rsidP="00643229">
            <w:pPr>
              <w:autoSpaceDE w:val="0"/>
              <w:jc w:val="center"/>
              <w:rPr>
                <w:color w:val="EE0000"/>
              </w:rPr>
            </w:pPr>
            <w:r w:rsidRPr="00DE7FFB">
              <w:rPr>
                <w:color w:val="EE0000"/>
              </w:rPr>
              <w:t xml:space="preserve"> </w:t>
            </w:r>
            <w:r w:rsidR="0070434F" w:rsidRPr="00762E47">
              <w:t>4</w:t>
            </w:r>
            <w:r w:rsidRPr="00762E47">
              <w:t xml:space="preserve"> szt.</w:t>
            </w:r>
          </w:p>
        </w:tc>
      </w:tr>
      <w:tr w:rsidR="0096168E" w:rsidRPr="002829DD" w14:paraId="545068A8" w14:textId="77777777" w:rsidTr="00652ED1">
        <w:trPr>
          <w:trHeight w:val="292"/>
        </w:trPr>
        <w:tc>
          <w:tcPr>
            <w:tcW w:w="5387" w:type="dxa"/>
          </w:tcPr>
          <w:p w14:paraId="5AB7BB57" w14:textId="6B4A18E4" w:rsidR="0096168E" w:rsidRPr="003E4DB9" w:rsidRDefault="0096168E" w:rsidP="0096168E">
            <w:pPr>
              <w:autoSpaceDE w:val="0"/>
            </w:pPr>
            <w:r w:rsidRPr="009309E5">
              <w:t>Szafka gazowa</w:t>
            </w:r>
            <w:r w:rsidR="005905FB">
              <w:t xml:space="preserve"> wnękowa na kurek główny i istn. gazomierz </w:t>
            </w:r>
            <w:r w:rsidRPr="009309E5">
              <w:t>o wym. 600x600x60mm</w:t>
            </w:r>
          </w:p>
        </w:tc>
        <w:tc>
          <w:tcPr>
            <w:tcW w:w="1016" w:type="dxa"/>
          </w:tcPr>
          <w:p w14:paraId="559AD8AA" w14:textId="1F26CB1D" w:rsidR="0096168E" w:rsidRPr="003E4DB9" w:rsidRDefault="0096168E" w:rsidP="0096168E">
            <w:pPr>
              <w:autoSpaceDE w:val="0"/>
              <w:jc w:val="center"/>
            </w:pPr>
          </w:p>
        </w:tc>
        <w:tc>
          <w:tcPr>
            <w:tcW w:w="1445" w:type="dxa"/>
          </w:tcPr>
          <w:p w14:paraId="3076C65A" w14:textId="4855D059" w:rsidR="0096168E" w:rsidRPr="003E4DB9" w:rsidRDefault="0096168E" w:rsidP="0096168E">
            <w:pPr>
              <w:autoSpaceDE w:val="0"/>
              <w:jc w:val="center"/>
            </w:pPr>
          </w:p>
        </w:tc>
        <w:tc>
          <w:tcPr>
            <w:tcW w:w="1284" w:type="dxa"/>
          </w:tcPr>
          <w:p w14:paraId="57A4474E" w14:textId="5A82B8FB" w:rsidR="0096168E" w:rsidRPr="00762E47" w:rsidRDefault="00762E47" w:rsidP="0096168E">
            <w:pPr>
              <w:autoSpaceDE w:val="0"/>
              <w:jc w:val="center"/>
            </w:pPr>
            <w:r w:rsidRPr="00762E47">
              <w:t>2</w:t>
            </w:r>
            <w:r w:rsidR="0096168E" w:rsidRPr="00762E47">
              <w:t xml:space="preserve"> szt.</w:t>
            </w:r>
          </w:p>
        </w:tc>
      </w:tr>
      <w:tr w:rsidR="0096168E" w:rsidRPr="002829DD" w14:paraId="4302180C" w14:textId="77777777" w:rsidTr="00652ED1">
        <w:trPr>
          <w:trHeight w:val="292"/>
        </w:trPr>
        <w:tc>
          <w:tcPr>
            <w:tcW w:w="5387" w:type="dxa"/>
          </w:tcPr>
          <w:p w14:paraId="36CF4DC8" w14:textId="34B715F1" w:rsidR="0096168E" w:rsidRPr="003E4DB9" w:rsidRDefault="0096168E" w:rsidP="0096168E">
            <w:pPr>
              <w:autoSpaceDE w:val="0"/>
            </w:pPr>
            <w:r w:rsidRPr="009309E5">
              <w:t xml:space="preserve">Szafka gazowa </w:t>
            </w:r>
            <w:r>
              <w:t>natynkowa</w:t>
            </w:r>
            <w:r w:rsidR="005905FB">
              <w:t xml:space="preserve"> na kurek główny i istn. gazomierz </w:t>
            </w:r>
            <w:r w:rsidRPr="009309E5">
              <w:t>o wym.</w:t>
            </w:r>
            <w:r w:rsidR="005905FB">
              <w:t xml:space="preserve"> </w:t>
            </w:r>
            <w:r w:rsidRPr="009309E5">
              <w:t>600x600x</w:t>
            </w:r>
            <w:r>
              <w:t>25</w:t>
            </w:r>
            <w:r w:rsidRPr="009309E5">
              <w:t>0mm</w:t>
            </w:r>
          </w:p>
        </w:tc>
        <w:tc>
          <w:tcPr>
            <w:tcW w:w="1016" w:type="dxa"/>
          </w:tcPr>
          <w:p w14:paraId="49E7D576" w14:textId="2983BA7F" w:rsidR="0096168E" w:rsidRPr="003E4DB9" w:rsidRDefault="0096168E" w:rsidP="0096168E">
            <w:pPr>
              <w:autoSpaceDE w:val="0"/>
              <w:jc w:val="center"/>
            </w:pPr>
          </w:p>
        </w:tc>
        <w:tc>
          <w:tcPr>
            <w:tcW w:w="1445" w:type="dxa"/>
          </w:tcPr>
          <w:p w14:paraId="5DF4E79B" w14:textId="0DDB1A11" w:rsidR="0096168E" w:rsidRPr="003E4DB9" w:rsidRDefault="0096168E" w:rsidP="0096168E">
            <w:pPr>
              <w:autoSpaceDE w:val="0"/>
              <w:jc w:val="center"/>
            </w:pPr>
          </w:p>
        </w:tc>
        <w:tc>
          <w:tcPr>
            <w:tcW w:w="1284" w:type="dxa"/>
          </w:tcPr>
          <w:p w14:paraId="17661A0D" w14:textId="2B4BF82D" w:rsidR="0096168E" w:rsidRPr="00DE7FFB" w:rsidRDefault="00FB263C" w:rsidP="0096168E">
            <w:pPr>
              <w:autoSpaceDE w:val="0"/>
              <w:jc w:val="center"/>
              <w:rPr>
                <w:color w:val="EE0000"/>
              </w:rPr>
            </w:pPr>
            <w:r>
              <w:t>3</w:t>
            </w:r>
            <w:r w:rsidR="0096168E" w:rsidRPr="00DE7FFB">
              <w:rPr>
                <w:color w:val="EE0000"/>
              </w:rPr>
              <w:t xml:space="preserve"> </w:t>
            </w:r>
            <w:r w:rsidR="0096168E" w:rsidRPr="005905FB">
              <w:t>szt.</w:t>
            </w:r>
          </w:p>
        </w:tc>
      </w:tr>
    </w:tbl>
    <w:p w14:paraId="0A008A89" w14:textId="77777777" w:rsidR="004B0EF1" w:rsidRDefault="004B0EF1" w:rsidP="00CF264D">
      <w:pPr>
        <w:pStyle w:val="Tekstpodstawowy"/>
        <w:rPr>
          <w:color w:val="000000" w:themeColor="text1"/>
        </w:rPr>
      </w:pPr>
    </w:p>
    <w:p w14:paraId="23400706" w14:textId="71AC5CAA" w:rsidR="00CF264D" w:rsidRPr="002511D5" w:rsidRDefault="00CF264D" w:rsidP="00CF264D">
      <w:pPr>
        <w:pStyle w:val="Tekstpodstawowy"/>
        <w:rPr>
          <w:color w:val="000000" w:themeColor="text1"/>
        </w:rPr>
      </w:pPr>
      <w:r w:rsidRPr="002511D5">
        <w:rPr>
          <w:color w:val="000000" w:themeColor="text1"/>
        </w:rPr>
        <w:t xml:space="preserve">Łączna długość profili wraz z odcinkiem stalowym podejścia prefabrykowanego </w:t>
      </w:r>
      <w:r w:rsidR="00BA4B4F">
        <w:rPr>
          <w:color w:val="000000" w:themeColor="text1"/>
        </w:rPr>
        <w:t>4</w:t>
      </w:r>
      <w:r w:rsidR="00E33EB0">
        <w:rPr>
          <w:color w:val="000000" w:themeColor="text1"/>
        </w:rPr>
        <w:t>78</w:t>
      </w:r>
      <w:r w:rsidR="00BA4B4F">
        <w:rPr>
          <w:color w:val="000000" w:themeColor="text1"/>
        </w:rPr>
        <w:t>,</w:t>
      </w:r>
      <w:r w:rsidR="00E33EB0">
        <w:rPr>
          <w:color w:val="000000" w:themeColor="text1"/>
        </w:rPr>
        <w:t>4</w:t>
      </w:r>
      <w:r w:rsidRPr="002511D5">
        <w:rPr>
          <w:color w:val="000000" w:themeColor="text1"/>
        </w:rPr>
        <w:t>m</w:t>
      </w:r>
    </w:p>
    <w:p w14:paraId="6A5A421A" w14:textId="6CE41BE2" w:rsidR="00CF264D" w:rsidRDefault="00556997" w:rsidP="00556997">
      <w:pPr>
        <w:pStyle w:val="Tekstpodstawowy"/>
        <w:ind w:left="709"/>
        <w:rPr>
          <w:color w:val="000000" w:themeColor="text1"/>
        </w:rPr>
      </w:pPr>
      <w:r>
        <w:rPr>
          <w:color w:val="000000" w:themeColor="text1"/>
        </w:rPr>
        <w:t xml:space="preserve">DN 40PE – </w:t>
      </w:r>
      <w:r w:rsidR="00026E47">
        <w:rPr>
          <w:color w:val="000000" w:themeColor="text1"/>
        </w:rPr>
        <w:t>4</w:t>
      </w:r>
      <w:r w:rsidR="00E33EB0">
        <w:rPr>
          <w:color w:val="000000" w:themeColor="text1"/>
        </w:rPr>
        <w:t>78</w:t>
      </w:r>
      <w:r w:rsidR="00026E47">
        <w:rPr>
          <w:color w:val="000000" w:themeColor="text1"/>
        </w:rPr>
        <w:t>,</w:t>
      </w:r>
      <w:r w:rsidR="00E33EB0">
        <w:rPr>
          <w:color w:val="000000" w:themeColor="text1"/>
        </w:rPr>
        <w:t>4</w:t>
      </w:r>
      <w:r w:rsidR="00CF264D" w:rsidRPr="002511D5">
        <w:rPr>
          <w:color w:val="000000" w:themeColor="text1"/>
        </w:rPr>
        <w:t xml:space="preserve"> m – </w:t>
      </w:r>
      <w:r w:rsidR="00643229">
        <w:rPr>
          <w:color w:val="000000" w:themeColor="text1"/>
        </w:rPr>
        <w:t>3</w:t>
      </w:r>
      <w:r w:rsidR="00E33EB0">
        <w:rPr>
          <w:color w:val="000000" w:themeColor="text1"/>
        </w:rPr>
        <w:t>4</w:t>
      </w:r>
      <w:r w:rsidR="00CF264D" w:rsidRPr="002511D5">
        <w:rPr>
          <w:color w:val="000000" w:themeColor="text1"/>
        </w:rPr>
        <w:t xml:space="preserve"> podejść</w:t>
      </w:r>
      <w:r w:rsidR="00606072" w:rsidRPr="002511D5">
        <w:rPr>
          <w:color w:val="000000" w:themeColor="text1"/>
        </w:rPr>
        <w:t xml:space="preserve"> x </w:t>
      </w:r>
      <w:r w:rsidR="00CF264D" w:rsidRPr="002511D5">
        <w:rPr>
          <w:color w:val="000000" w:themeColor="text1"/>
        </w:rPr>
        <w:t xml:space="preserve"> </w:t>
      </w:r>
      <w:r>
        <w:rPr>
          <w:color w:val="000000" w:themeColor="text1"/>
        </w:rPr>
        <w:t>0</w:t>
      </w:r>
      <w:r w:rsidR="00CF264D" w:rsidRPr="002511D5">
        <w:rPr>
          <w:color w:val="000000" w:themeColor="text1"/>
        </w:rPr>
        <w:t xml:space="preserve">,5 m = </w:t>
      </w:r>
      <w:r w:rsidR="00643229">
        <w:rPr>
          <w:color w:val="000000" w:themeColor="text1"/>
        </w:rPr>
        <w:t>4</w:t>
      </w:r>
      <w:r w:rsidR="00BA4B4F">
        <w:rPr>
          <w:color w:val="000000" w:themeColor="text1"/>
        </w:rPr>
        <w:t>6</w:t>
      </w:r>
      <w:r w:rsidR="00E33EB0">
        <w:rPr>
          <w:color w:val="000000" w:themeColor="text1"/>
        </w:rPr>
        <w:t>1</w:t>
      </w:r>
      <w:r w:rsidR="00BA4B4F">
        <w:rPr>
          <w:color w:val="000000" w:themeColor="text1"/>
        </w:rPr>
        <w:t>,</w:t>
      </w:r>
      <w:r w:rsidR="00E33EB0">
        <w:rPr>
          <w:color w:val="000000" w:themeColor="text1"/>
        </w:rPr>
        <w:t>4</w:t>
      </w:r>
      <w:r w:rsidR="00CF264D" w:rsidRPr="002511D5">
        <w:rPr>
          <w:color w:val="000000" w:themeColor="text1"/>
        </w:rPr>
        <w:t xml:space="preserve"> m</w:t>
      </w:r>
    </w:p>
    <w:p w14:paraId="698AFE4F" w14:textId="77777777" w:rsidR="00A50BD9" w:rsidRPr="00A50BD9" w:rsidRDefault="00A50BD9" w:rsidP="00CF264D">
      <w:pPr>
        <w:pStyle w:val="Tekstpodstawowy"/>
        <w:rPr>
          <w:b/>
          <w:bCs/>
          <w:color w:val="000000" w:themeColor="text1"/>
        </w:rPr>
      </w:pPr>
    </w:p>
    <w:sectPr w:rsidR="00A50BD9" w:rsidRPr="00A50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41A"/>
    <w:rsid w:val="000057F0"/>
    <w:rsid w:val="00024642"/>
    <w:rsid w:val="00026E47"/>
    <w:rsid w:val="00033154"/>
    <w:rsid w:val="000406AA"/>
    <w:rsid w:val="00094403"/>
    <w:rsid w:val="00102C85"/>
    <w:rsid w:val="001D17BC"/>
    <w:rsid w:val="0020659B"/>
    <w:rsid w:val="0021473E"/>
    <w:rsid w:val="0024693A"/>
    <w:rsid w:val="002511D5"/>
    <w:rsid w:val="0025306D"/>
    <w:rsid w:val="00257ECD"/>
    <w:rsid w:val="002C552A"/>
    <w:rsid w:val="002F6BE1"/>
    <w:rsid w:val="003056CB"/>
    <w:rsid w:val="00306490"/>
    <w:rsid w:val="00307990"/>
    <w:rsid w:val="00340F52"/>
    <w:rsid w:val="00352276"/>
    <w:rsid w:val="00382B0D"/>
    <w:rsid w:val="00390889"/>
    <w:rsid w:val="00391A68"/>
    <w:rsid w:val="0043680C"/>
    <w:rsid w:val="004B0EF1"/>
    <w:rsid w:val="0052625B"/>
    <w:rsid w:val="005276B9"/>
    <w:rsid w:val="00550185"/>
    <w:rsid w:val="00556997"/>
    <w:rsid w:val="00587987"/>
    <w:rsid w:val="005905FB"/>
    <w:rsid w:val="00606072"/>
    <w:rsid w:val="00643229"/>
    <w:rsid w:val="0064759C"/>
    <w:rsid w:val="00655621"/>
    <w:rsid w:val="006E76FF"/>
    <w:rsid w:val="0070434F"/>
    <w:rsid w:val="00712E6F"/>
    <w:rsid w:val="007227A0"/>
    <w:rsid w:val="00731772"/>
    <w:rsid w:val="00742D2C"/>
    <w:rsid w:val="007511DF"/>
    <w:rsid w:val="00762E47"/>
    <w:rsid w:val="007A3740"/>
    <w:rsid w:val="007B2D98"/>
    <w:rsid w:val="007F2C9B"/>
    <w:rsid w:val="00806200"/>
    <w:rsid w:val="008315C1"/>
    <w:rsid w:val="00841DD5"/>
    <w:rsid w:val="008528A9"/>
    <w:rsid w:val="00893CAE"/>
    <w:rsid w:val="008962F4"/>
    <w:rsid w:val="008B3FAC"/>
    <w:rsid w:val="008B47B4"/>
    <w:rsid w:val="008B6832"/>
    <w:rsid w:val="008E3529"/>
    <w:rsid w:val="008F3E58"/>
    <w:rsid w:val="0096168E"/>
    <w:rsid w:val="00972CD9"/>
    <w:rsid w:val="00973CFE"/>
    <w:rsid w:val="00993108"/>
    <w:rsid w:val="009979F2"/>
    <w:rsid w:val="009E2DD2"/>
    <w:rsid w:val="00A073CB"/>
    <w:rsid w:val="00A331B9"/>
    <w:rsid w:val="00A50BD9"/>
    <w:rsid w:val="00A6556A"/>
    <w:rsid w:val="00A84D8F"/>
    <w:rsid w:val="00A954D8"/>
    <w:rsid w:val="00B14D88"/>
    <w:rsid w:val="00B3167A"/>
    <w:rsid w:val="00B84F9A"/>
    <w:rsid w:val="00BA4B4F"/>
    <w:rsid w:val="00BC72C1"/>
    <w:rsid w:val="00BD7D00"/>
    <w:rsid w:val="00BE7B3B"/>
    <w:rsid w:val="00BF210E"/>
    <w:rsid w:val="00C3231B"/>
    <w:rsid w:val="00C503F0"/>
    <w:rsid w:val="00C57C0B"/>
    <w:rsid w:val="00C839B5"/>
    <w:rsid w:val="00CF264D"/>
    <w:rsid w:val="00CF5451"/>
    <w:rsid w:val="00D4470F"/>
    <w:rsid w:val="00D66197"/>
    <w:rsid w:val="00DC041A"/>
    <w:rsid w:val="00DE7FFB"/>
    <w:rsid w:val="00DF6672"/>
    <w:rsid w:val="00E33EB0"/>
    <w:rsid w:val="00E61D22"/>
    <w:rsid w:val="00EA2E85"/>
    <w:rsid w:val="00F57ACD"/>
    <w:rsid w:val="00F64824"/>
    <w:rsid w:val="00F71E9A"/>
    <w:rsid w:val="00FB263C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248EF"/>
  <w15:chartTrackingRefBased/>
  <w15:docId w15:val="{DE3D6E2C-AA27-449D-BD15-16B0BDEF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6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0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C0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4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4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4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4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4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4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4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C04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4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4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4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4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4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4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4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4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4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4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4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4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4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41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CF264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64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rsid w:val="00CF2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64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CF26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6E9B6-1E0B-43E7-A664-116F5234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instprojekt</dc:creator>
  <cp:keywords/>
  <dc:description/>
  <cp:lastModifiedBy>Użytkownik_12</cp:lastModifiedBy>
  <cp:revision>55</cp:revision>
  <cp:lastPrinted>2026-07-31T13:57:00Z</cp:lastPrinted>
  <dcterms:created xsi:type="dcterms:W3CDTF">2025-11-24T12:48:00Z</dcterms:created>
  <dcterms:modified xsi:type="dcterms:W3CDTF">2026-08-13T08:55:00Z</dcterms:modified>
</cp:coreProperties>
</file>